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A5" w:rsidRPr="00C830EC" w:rsidRDefault="00FC4EA5" w:rsidP="00CB2C49">
      <w:pPr>
        <w:jc w:val="center"/>
        <w:rPr>
          <w:b/>
          <w:color w:val="000000" w:themeColor="text1"/>
          <w:sz w:val="24"/>
          <w:szCs w:val="24"/>
        </w:rPr>
      </w:pPr>
      <w:r w:rsidRPr="00C830EC">
        <w:rPr>
          <w:b/>
          <w:color w:val="000000" w:themeColor="text1"/>
          <w:sz w:val="24"/>
          <w:szCs w:val="24"/>
        </w:rPr>
        <w:t>АННОТАЦИЯ</w:t>
      </w:r>
    </w:p>
    <w:p w:rsidR="00FC4EA5" w:rsidRPr="00C830EC" w:rsidRDefault="00FC4EA5" w:rsidP="00CB2C49">
      <w:pPr>
        <w:jc w:val="center"/>
        <w:rPr>
          <w:color w:val="000000" w:themeColor="text1"/>
          <w:sz w:val="24"/>
          <w:szCs w:val="24"/>
        </w:rPr>
      </w:pPr>
      <w:r w:rsidRPr="00C830EC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C4EA5" w:rsidRPr="00C830EC" w:rsidRDefault="00FC4EA5" w:rsidP="0023090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 xml:space="preserve">Международный маркетинг 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C4EA5" w:rsidRPr="00C830EC" w:rsidRDefault="00FC4EA5" w:rsidP="00A3002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FC4EA5" w:rsidRPr="00C830EC" w:rsidRDefault="00FC4EA5" w:rsidP="0023090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C4EA5" w:rsidRPr="00C830EC" w:rsidRDefault="008F4C97" w:rsidP="0023090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В</w:t>
            </w:r>
            <w:r w:rsidR="00FC4EA5" w:rsidRPr="00C830EC">
              <w:rPr>
                <w:color w:val="000000" w:themeColor="text1"/>
                <w:sz w:val="24"/>
                <w:szCs w:val="24"/>
              </w:rPr>
              <w:t>нешнеэкономическая деятельность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C4EA5" w:rsidRPr="00C830EC" w:rsidRDefault="00FC4EA5" w:rsidP="009B60C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7 з.е.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C4EA5" w:rsidRPr="00C830EC" w:rsidRDefault="00FC4EA5" w:rsidP="009B60C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C4EA5" w:rsidRPr="00C830EC" w:rsidRDefault="00C830EC" w:rsidP="00CB2C49">
            <w:pPr>
              <w:rPr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i/>
                <w:color w:val="000000" w:themeColor="text1"/>
                <w:sz w:val="24"/>
                <w:szCs w:val="24"/>
              </w:rPr>
              <w:t>м</w:t>
            </w:r>
            <w:r w:rsidR="00FC4EA5" w:rsidRPr="00C830EC">
              <w:rPr>
                <w:i/>
                <w:color w:val="000000" w:themeColor="text1"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D51DC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D51DC3" w:rsidRPr="00C830EC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>Основы международного маркетинга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 xml:space="preserve">Среда международного маркетинга 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>Исследование и выбор зарубежного рынка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C20885">
            <w:pPr>
              <w:tabs>
                <w:tab w:val="left" w:pos="195"/>
                <w:tab w:val="left" w:pos="14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>Стратегии проникновения на зарубежный рынок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Тема 5. Комплекс международного маркетинга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6.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>Управление международным маркетингом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C830EC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 </w:t>
            </w:r>
          </w:p>
          <w:p w:rsidR="00FC4EA5" w:rsidRPr="00C830EC" w:rsidRDefault="00FC4EA5" w:rsidP="00C830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Агабабаев, М. С. Международный маркетинг [Текст] : учебное пособие / М. С. Агабабаев, З. В. Нестерова, Е. А. Жадько ; М-во науки и высш. образования Рос. Федерации, Урал. гос. экон. ун-т. - Екатеринбург : [Издательство УрГЭУ], 2018. - 118 с. </w:t>
            </w:r>
            <w:hyperlink r:id="rId7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http://lib.usue.ru/resource/limit/ump/18/p491457.pdf</w:t>
              </w:r>
            </w:hyperlink>
            <w:r w:rsidRPr="00C830EC">
              <w:rPr>
                <w:color w:val="000000" w:themeColor="text1"/>
                <w:sz w:val="24"/>
                <w:szCs w:val="24"/>
              </w:rPr>
              <w:t> 50экз.</w:t>
            </w:r>
          </w:p>
          <w:p w:rsidR="00FC4EA5" w:rsidRPr="00C830EC" w:rsidRDefault="00FC4EA5" w:rsidP="00C830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Моргунов, В. И. Международный маркетинг [Электронный ресурс] : учебник для студентов вузов, обучающихся по направлениям подготовки "Экономика", "Менеджмент", "Торговое дело" (квалификация (степень) «бакалавр») / В. И. Моргунов, С. В. Моргунов. - 2-е изд. - Москва : Дашков и К°, 2017. - 184 с. </w:t>
            </w:r>
            <w:hyperlink r:id="rId8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http://znanium.com/go.php?id=450766</w:t>
              </w:r>
            </w:hyperlink>
          </w:p>
          <w:p w:rsidR="00FC4EA5" w:rsidRPr="00C830EC" w:rsidRDefault="00FC4EA5" w:rsidP="00C830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eastAsia="MS Mincho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C830EC">
              <w:rPr>
                <w:rFonts w:eastAsia="MS Mincho"/>
                <w:color w:val="000000" w:themeColor="text1"/>
                <w:kern w:val="0"/>
                <w:sz w:val="24"/>
                <w:szCs w:val="24"/>
                <w:lang w:eastAsia="ja-JP"/>
              </w:rPr>
              <w:t>Моисеева, Н. К. Международный маркетинг и бизнес [Текст] : учебное пособие [для бакалавров и магистров] / Н. К. Моисеева. - Москва : КУРС: ИНФРА-М, 2014. - 271 с. 8экз.</w:t>
            </w:r>
          </w:p>
          <w:p w:rsidR="00FC4EA5" w:rsidRPr="00C830EC" w:rsidRDefault="00FC4EA5" w:rsidP="00C830EC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FC4EA5" w:rsidRPr="00C830EC" w:rsidRDefault="00FC4EA5" w:rsidP="00C830E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Ким, С. А. Маркетинг [Электронный ресурс] : учебник для студентов вузов, обучающихся по направлению подготовки "Экономика" / С. А. Ким ; М-во образования и науки Рос. Федерации, Федер. ин-т развития образования. - Москва : Дашков и К°, 2017. - 260 с. </w:t>
            </w:r>
            <w:hyperlink r:id="rId9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</w:t>
              </w:r>
              <w:bookmarkStart w:id="0" w:name="_GoBack"/>
              <w:bookmarkEnd w:id="0"/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anium.com/go.php?id=513272</w:t>
              </w:r>
            </w:hyperlink>
          </w:p>
          <w:p w:rsidR="00FC4EA5" w:rsidRPr="00C830EC" w:rsidRDefault="00FC4EA5" w:rsidP="00C830E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Михалкин, В. А. Международный бизнес [Электронный ресурс] : учебное пособие / В. А. Михалкин. - Москва : Магистр: ИНФРА-М, 2016. - 320 с. </w:t>
            </w:r>
            <w:hyperlink r:id="rId10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http://znanium.com/go.php?id=538869</w:t>
              </w:r>
            </w:hyperlink>
          </w:p>
          <w:p w:rsidR="00FC4EA5" w:rsidRPr="00C830EC" w:rsidRDefault="00FC4EA5" w:rsidP="00C830EC">
            <w:pPr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Михалкин, В. А. Международный бизнес [Электронный ресурс] : учебное пособие / В. А. Михалкин. - Москва : Магистр: ИНФРА-М, 2012. - 320 с. </w:t>
            </w:r>
            <w:hyperlink r:id="rId11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http://znanium.com/go.php?id=315695</w:t>
              </w:r>
            </w:hyperlink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105DF1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27464B">
            <w:pPr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C4EA5" w:rsidRPr="00C830EC" w:rsidRDefault="00FC4EA5" w:rsidP="00105D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C4EA5" w:rsidRPr="00C830EC" w:rsidRDefault="00FC4EA5" w:rsidP="00105D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C4EA5" w:rsidRPr="00C830EC" w:rsidRDefault="00FC4EA5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C4EA5" w:rsidRPr="00C830EC" w:rsidRDefault="00FC4EA5" w:rsidP="00CB2C49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C4EA5" w:rsidRPr="00C830EC" w:rsidRDefault="00FC4EA5" w:rsidP="00CB2C49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C4EA5" w:rsidRPr="00C830EC" w:rsidRDefault="00FC4EA5" w:rsidP="00CB2C49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  <w:r w:rsidRPr="00C830EC"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C4EA5" w:rsidRPr="00C830EC" w:rsidRDefault="00FC4EA5" w:rsidP="00BE0B77">
      <w:pPr>
        <w:ind w:left="-284"/>
        <w:rPr>
          <w:color w:val="000000" w:themeColor="text1"/>
          <w:sz w:val="24"/>
          <w:szCs w:val="24"/>
        </w:rPr>
      </w:pPr>
      <w:r w:rsidRPr="00C830EC">
        <w:rPr>
          <w:color w:val="000000" w:themeColor="text1"/>
          <w:sz w:val="24"/>
          <w:szCs w:val="24"/>
        </w:rPr>
        <w:t>Аннотацию подготовил</w:t>
      </w:r>
    </w:p>
    <w:p w:rsidR="00FC4EA5" w:rsidRPr="00C830EC" w:rsidRDefault="00FC4EA5" w:rsidP="00BE0B77">
      <w:pPr>
        <w:ind w:left="-284"/>
        <w:rPr>
          <w:color w:val="000000" w:themeColor="text1"/>
          <w:sz w:val="24"/>
          <w:szCs w:val="24"/>
        </w:rPr>
      </w:pPr>
      <w:r w:rsidRPr="00C830EC">
        <w:rPr>
          <w:color w:val="000000" w:themeColor="text1"/>
          <w:sz w:val="24"/>
          <w:szCs w:val="24"/>
        </w:rPr>
        <w:lastRenderedPageBreak/>
        <w:t xml:space="preserve">к. э. н., доцент                                   </w:t>
      </w:r>
      <w:r w:rsidRPr="00C830EC">
        <w:rPr>
          <w:color w:val="000000" w:themeColor="text1"/>
          <w:sz w:val="24"/>
          <w:szCs w:val="24"/>
        </w:rPr>
        <w:tab/>
        <w:t xml:space="preserve">                                                                                    Агабабаев М.С.  </w:t>
      </w:r>
    </w:p>
    <w:p w:rsidR="00FC4EA5" w:rsidRPr="00C830EC" w:rsidRDefault="00FC4EA5" w:rsidP="0075328A">
      <w:pPr>
        <w:rPr>
          <w:color w:val="000000" w:themeColor="text1"/>
          <w:sz w:val="24"/>
          <w:szCs w:val="24"/>
          <w:u w:val="single"/>
        </w:rPr>
      </w:pPr>
    </w:p>
    <w:p w:rsidR="00FC4EA5" w:rsidRPr="00C830EC" w:rsidRDefault="00FC4EA5" w:rsidP="00BE0B77">
      <w:pPr>
        <w:ind w:left="-284"/>
        <w:rPr>
          <w:color w:val="000000" w:themeColor="text1"/>
          <w:sz w:val="24"/>
          <w:szCs w:val="24"/>
        </w:rPr>
      </w:pPr>
      <w:r w:rsidRPr="00C830EC">
        <w:rPr>
          <w:color w:val="000000" w:themeColor="text1"/>
          <w:sz w:val="24"/>
          <w:szCs w:val="24"/>
        </w:rPr>
        <w:t xml:space="preserve">Заведующий кафедрой </w:t>
      </w:r>
    </w:p>
    <w:p w:rsidR="00FC4EA5" w:rsidRPr="00C830EC" w:rsidRDefault="00FC4EA5" w:rsidP="0061508B">
      <w:pPr>
        <w:ind w:left="-284"/>
        <w:rPr>
          <w:color w:val="000000" w:themeColor="text1"/>
          <w:sz w:val="24"/>
          <w:szCs w:val="24"/>
        </w:rPr>
      </w:pPr>
      <w:r w:rsidRPr="00C830EC">
        <w:rPr>
          <w:color w:val="000000" w:themeColor="text1"/>
          <w:sz w:val="24"/>
          <w:szCs w:val="24"/>
        </w:rPr>
        <w:t>маркетинга и международного</w:t>
      </w:r>
    </w:p>
    <w:p w:rsidR="00FC4EA5" w:rsidRPr="00C830EC" w:rsidRDefault="00FC4EA5" w:rsidP="00BB1600">
      <w:pPr>
        <w:ind w:left="-284"/>
        <w:rPr>
          <w:b/>
          <w:color w:val="000000" w:themeColor="text1"/>
          <w:sz w:val="24"/>
          <w:szCs w:val="24"/>
        </w:rPr>
      </w:pPr>
      <w:r w:rsidRPr="00C830EC">
        <w:rPr>
          <w:color w:val="000000" w:themeColor="text1"/>
          <w:sz w:val="24"/>
          <w:szCs w:val="24"/>
        </w:rPr>
        <w:t>менеджмента, д. э. н., профессор                                                                                           Капустина Л.М.</w:t>
      </w:r>
      <w:r w:rsidRPr="00C830EC">
        <w:rPr>
          <w:color w:val="000000" w:themeColor="text1"/>
          <w:sz w:val="24"/>
          <w:szCs w:val="24"/>
          <w:u w:val="single"/>
        </w:rPr>
        <w:t xml:space="preserve"> </w:t>
      </w:r>
    </w:p>
    <w:sectPr w:rsidR="00FC4EA5" w:rsidRPr="00C830E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B6" w:rsidRDefault="001D27B6">
      <w:r>
        <w:separator/>
      </w:r>
    </w:p>
  </w:endnote>
  <w:endnote w:type="continuationSeparator" w:id="0">
    <w:p w:rsidR="001D27B6" w:rsidRDefault="001D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B6" w:rsidRDefault="001D27B6">
      <w:r>
        <w:separator/>
      </w:r>
    </w:p>
  </w:footnote>
  <w:footnote w:type="continuationSeparator" w:id="0">
    <w:p w:rsidR="001D27B6" w:rsidRDefault="001D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56348D"/>
    <w:multiLevelType w:val="hybridMultilevel"/>
    <w:tmpl w:val="FB4E61E0"/>
    <w:lvl w:ilvl="0" w:tplc="6DB64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A6F3EB9"/>
    <w:multiLevelType w:val="multilevel"/>
    <w:tmpl w:val="E76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49405AE"/>
    <w:multiLevelType w:val="multilevel"/>
    <w:tmpl w:val="0DD2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6"/>
  </w:num>
  <w:num w:numId="34">
    <w:abstractNumId w:val="7"/>
  </w:num>
  <w:num w:numId="35">
    <w:abstractNumId w:val="16"/>
  </w:num>
  <w:num w:numId="36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C4"/>
    <w:rsid w:val="000454D2"/>
    <w:rsid w:val="0005487B"/>
    <w:rsid w:val="00055AB3"/>
    <w:rsid w:val="0005798D"/>
    <w:rsid w:val="000710E8"/>
    <w:rsid w:val="00073993"/>
    <w:rsid w:val="00075D08"/>
    <w:rsid w:val="00076FE8"/>
    <w:rsid w:val="00084219"/>
    <w:rsid w:val="000855F1"/>
    <w:rsid w:val="00095EBB"/>
    <w:rsid w:val="000A1509"/>
    <w:rsid w:val="000B4377"/>
    <w:rsid w:val="000B4702"/>
    <w:rsid w:val="000C34DE"/>
    <w:rsid w:val="000C73DF"/>
    <w:rsid w:val="000D40EA"/>
    <w:rsid w:val="000D6A7D"/>
    <w:rsid w:val="000D7022"/>
    <w:rsid w:val="000E4EC9"/>
    <w:rsid w:val="000F2C39"/>
    <w:rsid w:val="000F3B87"/>
    <w:rsid w:val="00100104"/>
    <w:rsid w:val="00105DF1"/>
    <w:rsid w:val="001152C7"/>
    <w:rsid w:val="00123C9A"/>
    <w:rsid w:val="00123DF5"/>
    <w:rsid w:val="00130108"/>
    <w:rsid w:val="0013695C"/>
    <w:rsid w:val="00142721"/>
    <w:rsid w:val="00144BB8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27B6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64B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23D1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433B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057"/>
    <w:rsid w:val="007C248A"/>
    <w:rsid w:val="007C6956"/>
    <w:rsid w:val="007E101F"/>
    <w:rsid w:val="007E11D9"/>
    <w:rsid w:val="007F317F"/>
    <w:rsid w:val="007F7227"/>
    <w:rsid w:val="00810305"/>
    <w:rsid w:val="00811B3F"/>
    <w:rsid w:val="00817635"/>
    <w:rsid w:val="00840C74"/>
    <w:rsid w:val="008468F7"/>
    <w:rsid w:val="008479C2"/>
    <w:rsid w:val="008567F1"/>
    <w:rsid w:val="008604CB"/>
    <w:rsid w:val="008610EB"/>
    <w:rsid w:val="00861423"/>
    <w:rsid w:val="00864454"/>
    <w:rsid w:val="0086610C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C97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83D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B01"/>
    <w:rsid w:val="00B22136"/>
    <w:rsid w:val="00B2219A"/>
    <w:rsid w:val="00B23A93"/>
    <w:rsid w:val="00B3382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1600"/>
    <w:rsid w:val="00BB497A"/>
    <w:rsid w:val="00BB5A6A"/>
    <w:rsid w:val="00BC0234"/>
    <w:rsid w:val="00BC465B"/>
    <w:rsid w:val="00BC76B4"/>
    <w:rsid w:val="00BD33F5"/>
    <w:rsid w:val="00BD36B4"/>
    <w:rsid w:val="00BE0B77"/>
    <w:rsid w:val="00BE6AA6"/>
    <w:rsid w:val="00BE6EF2"/>
    <w:rsid w:val="00BF48BE"/>
    <w:rsid w:val="00BF553F"/>
    <w:rsid w:val="00BF6943"/>
    <w:rsid w:val="00C01047"/>
    <w:rsid w:val="00C12070"/>
    <w:rsid w:val="00C20885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30E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1DC3"/>
    <w:rsid w:val="00D55A1C"/>
    <w:rsid w:val="00D5672F"/>
    <w:rsid w:val="00D64C6B"/>
    <w:rsid w:val="00D70EB9"/>
    <w:rsid w:val="00D74C9E"/>
    <w:rsid w:val="00D8105C"/>
    <w:rsid w:val="00D811BC"/>
    <w:rsid w:val="00D87FD8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5312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3863"/>
    <w:rsid w:val="00E46FE8"/>
    <w:rsid w:val="00E47A7F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EA5"/>
    <w:rsid w:val="00FC544B"/>
    <w:rsid w:val="00FD108D"/>
    <w:rsid w:val="00FD2D2C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42612"/>
  <w15:docId w15:val="{F9B984D4-28ED-4B81-B1AB-199CA4DA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eastAsia="ja-JP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  <w:lang w:eastAsia="ja-JP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eastAsia="ja-JP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eastAsia="ja-JP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 w:eastAsia="ja-JP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  <w:rPr>
      <w:lang w:eastAsia="ja-JP"/>
    </w:r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  <w:rPr>
      <w:lang w:eastAsia="ja-JP"/>
    </w:r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D6A7D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kern w:val="3"/>
      <w:sz w:val="22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D6A7D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D6A7D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2"/>
      <w:szCs w:val="22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kern w:val="3"/>
      <w:sz w:val="22"/>
      <w:szCs w:val="22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eastAsia="ja-JP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eastAsia="ja-JP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eastAsia="ja-JP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CB7AF5"/>
    <w:pPr>
      <w:numPr>
        <w:numId w:val="25"/>
      </w:numPr>
    </w:pPr>
  </w:style>
  <w:style w:type="numbering" w:customStyle="1" w:styleId="WW8Num1">
    <w:name w:val="WW8Num1"/>
    <w:rsid w:val="00CB7AF5"/>
    <w:pPr>
      <w:numPr>
        <w:numId w:val="4"/>
      </w:numPr>
    </w:pPr>
  </w:style>
  <w:style w:type="numbering" w:customStyle="1" w:styleId="a0">
    <w:name w:val="Стиль многоуровневый"/>
    <w:rsid w:val="00CB7AF5"/>
    <w:pPr>
      <w:numPr>
        <w:numId w:val="21"/>
      </w:numPr>
    </w:pPr>
  </w:style>
  <w:style w:type="numbering" w:customStyle="1" w:styleId="WW8Num4">
    <w:name w:val="WW8Num4"/>
    <w:rsid w:val="00CB7AF5"/>
    <w:pPr>
      <w:numPr>
        <w:numId w:val="3"/>
      </w:numPr>
    </w:pPr>
  </w:style>
  <w:style w:type="numbering" w:customStyle="1" w:styleId="9">
    <w:name w:val="Стиль многоуровневый9"/>
    <w:rsid w:val="00CB7AF5"/>
    <w:pPr>
      <w:numPr>
        <w:numId w:val="33"/>
      </w:numPr>
    </w:pPr>
  </w:style>
  <w:style w:type="numbering" w:customStyle="1" w:styleId="WW8Num16">
    <w:name w:val="WW8Num16"/>
    <w:rsid w:val="00CB7AF5"/>
    <w:pPr>
      <w:numPr>
        <w:numId w:val="11"/>
      </w:numPr>
    </w:pPr>
  </w:style>
  <w:style w:type="numbering" w:customStyle="1" w:styleId="2">
    <w:name w:val="Стиль многоуровневый2"/>
    <w:rsid w:val="00CB7AF5"/>
    <w:pPr>
      <w:numPr>
        <w:numId w:val="24"/>
      </w:numPr>
    </w:pPr>
  </w:style>
  <w:style w:type="numbering" w:customStyle="1" w:styleId="WW8Num10">
    <w:name w:val="WW8Num10"/>
    <w:rsid w:val="00CB7AF5"/>
    <w:pPr>
      <w:numPr>
        <w:numId w:val="18"/>
      </w:numPr>
    </w:pPr>
  </w:style>
  <w:style w:type="numbering" w:customStyle="1" w:styleId="WW8Num7">
    <w:name w:val="WW8Num7"/>
    <w:rsid w:val="00CB7AF5"/>
    <w:pPr>
      <w:numPr>
        <w:numId w:val="14"/>
      </w:numPr>
    </w:pPr>
  </w:style>
  <w:style w:type="numbering" w:customStyle="1" w:styleId="7">
    <w:name w:val="Стиль многоуровневый7"/>
    <w:rsid w:val="00CB7AF5"/>
    <w:pPr>
      <w:numPr>
        <w:numId w:val="29"/>
      </w:numPr>
    </w:pPr>
  </w:style>
  <w:style w:type="numbering" w:customStyle="1" w:styleId="1">
    <w:name w:val="Стиль многоуровневый1"/>
    <w:rsid w:val="00CB7AF5"/>
    <w:pPr>
      <w:numPr>
        <w:numId w:val="22"/>
      </w:numPr>
    </w:pPr>
  </w:style>
  <w:style w:type="numbering" w:customStyle="1" w:styleId="WW8Num22">
    <w:name w:val="WW8Num22"/>
    <w:rsid w:val="00CB7AF5"/>
    <w:pPr>
      <w:numPr>
        <w:numId w:val="12"/>
      </w:numPr>
    </w:pPr>
  </w:style>
  <w:style w:type="numbering" w:customStyle="1" w:styleId="WW8Num15">
    <w:name w:val="WW8Num15"/>
    <w:rsid w:val="00CB7AF5"/>
    <w:pPr>
      <w:numPr>
        <w:numId w:val="17"/>
      </w:numPr>
    </w:pPr>
  </w:style>
  <w:style w:type="numbering" w:customStyle="1" w:styleId="6">
    <w:name w:val="Стиль многоуровневый6"/>
    <w:rsid w:val="00CB7AF5"/>
    <w:pPr>
      <w:numPr>
        <w:numId w:val="28"/>
      </w:numPr>
    </w:pPr>
  </w:style>
  <w:style w:type="numbering" w:customStyle="1" w:styleId="3">
    <w:name w:val="Стиль многоуровневый3"/>
    <w:rsid w:val="00CB7AF5"/>
    <w:pPr>
      <w:numPr>
        <w:numId w:val="19"/>
      </w:numPr>
    </w:pPr>
  </w:style>
  <w:style w:type="numbering" w:customStyle="1" w:styleId="WW8Num23">
    <w:name w:val="WW8Num23"/>
    <w:rsid w:val="00CB7AF5"/>
    <w:pPr>
      <w:numPr>
        <w:numId w:val="8"/>
      </w:numPr>
    </w:pPr>
  </w:style>
  <w:style w:type="numbering" w:customStyle="1" w:styleId="List1">
    <w:name w:val="List 1"/>
    <w:rsid w:val="00CB7AF5"/>
    <w:pPr>
      <w:numPr>
        <w:numId w:val="2"/>
      </w:numPr>
    </w:pPr>
  </w:style>
  <w:style w:type="numbering" w:customStyle="1" w:styleId="WW8Num5">
    <w:name w:val="WW8Num5"/>
    <w:rsid w:val="00CB7AF5"/>
    <w:pPr>
      <w:numPr>
        <w:numId w:val="7"/>
      </w:numPr>
    </w:pPr>
  </w:style>
  <w:style w:type="numbering" w:customStyle="1" w:styleId="WW8Num6">
    <w:name w:val="WW8Num6"/>
    <w:rsid w:val="00CB7AF5"/>
    <w:pPr>
      <w:numPr>
        <w:numId w:val="15"/>
      </w:numPr>
    </w:pPr>
  </w:style>
  <w:style w:type="numbering" w:customStyle="1" w:styleId="4">
    <w:name w:val="Стиль многоуровневый4"/>
    <w:rsid w:val="00CB7AF5"/>
    <w:pPr>
      <w:numPr>
        <w:numId w:val="26"/>
      </w:numPr>
    </w:pPr>
  </w:style>
  <w:style w:type="numbering" w:customStyle="1" w:styleId="Numbering1">
    <w:name w:val="Numbering 1"/>
    <w:rsid w:val="00CB7AF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CB7AF5"/>
    <w:pPr>
      <w:numPr>
        <w:numId w:val="30"/>
      </w:numPr>
    </w:pPr>
  </w:style>
  <w:style w:type="numbering" w:customStyle="1" w:styleId="WW8Num12">
    <w:name w:val="WW8Num12"/>
    <w:rsid w:val="00CB7AF5"/>
    <w:pPr>
      <w:numPr>
        <w:numId w:val="13"/>
      </w:numPr>
    </w:pPr>
  </w:style>
  <w:style w:type="numbering" w:customStyle="1" w:styleId="WW8Num9">
    <w:name w:val="WW8Num9"/>
    <w:rsid w:val="00CB7AF5"/>
    <w:pPr>
      <w:numPr>
        <w:numId w:val="9"/>
      </w:numPr>
    </w:pPr>
  </w:style>
  <w:style w:type="numbering" w:customStyle="1" w:styleId="WW8Num14">
    <w:name w:val="WW8Num14"/>
    <w:rsid w:val="00CB7AF5"/>
    <w:pPr>
      <w:numPr>
        <w:numId w:val="10"/>
      </w:numPr>
    </w:pPr>
  </w:style>
  <w:style w:type="numbering" w:customStyle="1" w:styleId="5">
    <w:name w:val="Стиль многоуровневый5"/>
    <w:rsid w:val="00CB7AF5"/>
    <w:pPr>
      <w:numPr>
        <w:numId w:val="27"/>
      </w:numPr>
    </w:pPr>
  </w:style>
  <w:style w:type="numbering" w:customStyle="1" w:styleId="WW8Num3">
    <w:name w:val="WW8Num3"/>
    <w:rsid w:val="00CB7AF5"/>
    <w:pPr>
      <w:numPr>
        <w:numId w:val="5"/>
      </w:numPr>
    </w:pPr>
  </w:style>
  <w:style w:type="numbering" w:customStyle="1" w:styleId="WW8Num2">
    <w:name w:val="WW8Num2"/>
    <w:rsid w:val="00CB7AF5"/>
    <w:pPr>
      <w:numPr>
        <w:numId w:val="6"/>
      </w:numPr>
    </w:pPr>
  </w:style>
  <w:style w:type="numbering" w:customStyle="1" w:styleId="WW8Num13">
    <w:name w:val="WW8Num13"/>
    <w:rsid w:val="00CB7AF5"/>
    <w:pPr>
      <w:numPr>
        <w:numId w:val="16"/>
      </w:numPr>
    </w:pPr>
  </w:style>
  <w:style w:type="numbering" w:customStyle="1" w:styleId="8">
    <w:name w:val="Стиль многоуровневый8"/>
    <w:rsid w:val="00CB7AF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07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145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31569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538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3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570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47</cp:revision>
  <cp:lastPrinted>2019-02-15T10:04:00Z</cp:lastPrinted>
  <dcterms:created xsi:type="dcterms:W3CDTF">2019-02-15T10:16:00Z</dcterms:created>
  <dcterms:modified xsi:type="dcterms:W3CDTF">2019-07-15T05:43:00Z</dcterms:modified>
</cp:coreProperties>
</file>